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5907E" w14:textId="77777777" w:rsidR="005B1275" w:rsidRDefault="00D80894" w:rsidP="00D80894">
      <w:pPr>
        <w:spacing w:after="0"/>
        <w:ind w:left="2421"/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</w:t>
      </w:r>
      <w:r w:rsidR="006846D8"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14:paraId="4855035F" w14:textId="26E87003" w:rsidR="005B1275" w:rsidRDefault="00D80894" w:rsidP="00D80894">
      <w:pPr>
        <w:spacing w:after="45"/>
        <w:ind w:left="184"/>
        <w:jc w:val="center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ORGANIG</w:t>
      </w:r>
      <w:r w:rsidR="004B2C0E">
        <w:rPr>
          <w:rFonts w:ascii="Times New Roman" w:eastAsia="Times New Roman" w:hAnsi="Times New Roman" w:cs="Times New Roman"/>
          <w:b/>
          <w:sz w:val="19"/>
        </w:rPr>
        <w:t>RAMA DE LA SITUACION ACTUAL 202</w:t>
      </w:r>
      <w:r w:rsidR="009B23A1">
        <w:rPr>
          <w:rFonts w:ascii="Times New Roman" w:eastAsia="Times New Roman" w:hAnsi="Times New Roman" w:cs="Times New Roman"/>
          <w:b/>
          <w:sz w:val="19"/>
        </w:rPr>
        <w:t>5-2026</w:t>
      </w:r>
    </w:p>
    <w:p w14:paraId="006F25F0" w14:textId="77777777" w:rsidR="006846D8" w:rsidRDefault="006846D8" w:rsidP="00D80894">
      <w:pPr>
        <w:spacing w:after="45"/>
        <w:ind w:left="184"/>
        <w:jc w:val="center"/>
        <w:rPr>
          <w:rFonts w:ascii="Times New Roman" w:eastAsia="Times New Roman" w:hAnsi="Times New Roman" w:cs="Times New Roman"/>
          <w:b/>
          <w:sz w:val="19"/>
        </w:rPr>
      </w:pPr>
    </w:p>
    <w:p w14:paraId="430F142C" w14:textId="77777777" w:rsidR="006846D8" w:rsidRDefault="006846D8" w:rsidP="00D80894">
      <w:pPr>
        <w:spacing w:after="45"/>
        <w:ind w:left="184"/>
        <w:jc w:val="center"/>
      </w:pPr>
    </w:p>
    <w:p w14:paraId="3485A75D" w14:textId="77777777" w:rsidR="005B1275" w:rsidRDefault="00D80894" w:rsidP="009A7ECD">
      <w:pPr>
        <w:spacing w:after="5719"/>
      </w:pPr>
      <w:r>
        <w:rPr>
          <w:noProof/>
        </w:rPr>
        <w:drawing>
          <wp:inline distT="0" distB="0" distL="0" distR="0" wp14:anchorId="05B8389A" wp14:editId="07601815">
            <wp:extent cx="6219190" cy="3990975"/>
            <wp:effectExtent l="0" t="0" r="0" b="9525"/>
            <wp:docPr id="1433" name="Picture 1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" name="Picture 14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2388" cy="3993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275C0" w14:textId="77777777" w:rsidR="005B1275" w:rsidRDefault="00D80894">
      <w:pPr>
        <w:spacing w:after="188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1C0DDB" w14:textId="77777777" w:rsidR="005B1275" w:rsidRDefault="00D80894">
      <w:pPr>
        <w:spacing w:after="0"/>
        <w:ind w:right="899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F4C72DB" w14:textId="77777777" w:rsidR="005B1275" w:rsidRDefault="005B1275">
      <w:pPr>
        <w:spacing w:after="666"/>
        <w:ind w:left="-28"/>
      </w:pPr>
    </w:p>
    <w:p w14:paraId="32DF35C5" w14:textId="77777777" w:rsidR="005B1275" w:rsidRDefault="00D80894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381E83EF" w14:textId="77777777" w:rsidR="005B1275" w:rsidRDefault="00D8089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B1275" w:rsidSect="009A7ECD">
      <w:headerReference w:type="default" r:id="rId7"/>
      <w:pgSz w:w="12240" w:h="20160"/>
      <w:pgMar w:top="1440" w:right="520" w:bottom="14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698C0" w14:textId="77777777" w:rsidR="00165FDE" w:rsidRDefault="00165FDE" w:rsidP="00F81868">
      <w:pPr>
        <w:spacing w:after="0" w:line="240" w:lineRule="auto"/>
      </w:pPr>
      <w:r>
        <w:separator/>
      </w:r>
    </w:p>
  </w:endnote>
  <w:endnote w:type="continuationSeparator" w:id="0">
    <w:p w14:paraId="6EA6B5EE" w14:textId="77777777" w:rsidR="00165FDE" w:rsidRDefault="00165FDE" w:rsidP="00F8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21085" w14:textId="77777777" w:rsidR="00165FDE" w:rsidRDefault="00165FDE" w:rsidP="00F81868">
      <w:pPr>
        <w:spacing w:after="0" w:line="240" w:lineRule="auto"/>
      </w:pPr>
      <w:r>
        <w:separator/>
      </w:r>
    </w:p>
  </w:footnote>
  <w:footnote w:type="continuationSeparator" w:id="0">
    <w:p w14:paraId="0F79D872" w14:textId="77777777" w:rsidR="00165FDE" w:rsidRDefault="00165FDE" w:rsidP="00F81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0BB6" w14:textId="77777777" w:rsidR="00F81868" w:rsidRPr="004165E5" w:rsidRDefault="00F81868" w:rsidP="00F81868">
    <w:pPr>
      <w:tabs>
        <w:tab w:val="left" w:pos="885"/>
        <w:tab w:val="center" w:pos="5057"/>
      </w:tabs>
      <w:suppressAutoHyphens/>
      <w:spacing w:after="0" w:line="240" w:lineRule="auto"/>
      <w:jc w:val="center"/>
      <w:rPr>
        <w:rFonts w:ascii="Cambria" w:hAnsi="Cambria" w:cs="Monotype Corsiva"/>
        <w:sz w:val="28"/>
        <w:szCs w:val="28"/>
        <w:lang w:eastAsia="ar-SA"/>
      </w:rPr>
    </w:pPr>
    <w:r w:rsidRPr="004165E5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B4584FB" wp14:editId="650B768F">
          <wp:simplePos x="0" y="0"/>
          <wp:positionH relativeFrom="column">
            <wp:posOffset>266700</wp:posOffset>
          </wp:positionH>
          <wp:positionV relativeFrom="paragraph">
            <wp:posOffset>17144</wp:posOffset>
          </wp:positionV>
          <wp:extent cx="676275" cy="70086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803" cy="729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65E5">
      <w:rPr>
        <w:rFonts w:ascii="Cambria" w:hAnsi="Cambria" w:cs="Monotype Corsiva"/>
        <w:sz w:val="28"/>
        <w:szCs w:val="28"/>
        <w:lang w:eastAsia="ar-SA"/>
      </w:rPr>
      <w:t xml:space="preserve">Municipalidad de </w:t>
    </w:r>
    <w:proofErr w:type="spellStart"/>
    <w:r w:rsidRPr="004165E5">
      <w:rPr>
        <w:rFonts w:ascii="Cambria" w:hAnsi="Cambria" w:cs="Monotype Corsiva"/>
        <w:sz w:val="28"/>
        <w:szCs w:val="28"/>
        <w:lang w:eastAsia="ar-SA"/>
      </w:rPr>
      <w:t>Yataity</w:t>
    </w:r>
    <w:proofErr w:type="spellEnd"/>
    <w:r w:rsidRPr="004165E5">
      <w:rPr>
        <w:rFonts w:ascii="Cambria" w:hAnsi="Cambria" w:cs="Monotype Corsiva"/>
        <w:sz w:val="28"/>
        <w:szCs w:val="28"/>
        <w:lang w:eastAsia="ar-SA"/>
      </w:rPr>
      <w:t xml:space="preserve"> del Guairá</w:t>
    </w:r>
  </w:p>
  <w:p w14:paraId="7187FFB5" w14:textId="77777777" w:rsidR="00F81868" w:rsidRPr="004165E5" w:rsidRDefault="00F81868" w:rsidP="00F81868">
    <w:pPr>
      <w:tabs>
        <w:tab w:val="left" w:pos="1005"/>
        <w:tab w:val="center" w:pos="5057"/>
      </w:tabs>
      <w:suppressAutoHyphens/>
      <w:spacing w:after="0" w:line="240" w:lineRule="auto"/>
      <w:jc w:val="center"/>
      <w:rPr>
        <w:rFonts w:ascii="Cambria" w:hAnsi="Cambria" w:cs="Monotype Corsiva"/>
        <w:sz w:val="28"/>
        <w:szCs w:val="28"/>
        <w:lang w:eastAsia="ar-SA"/>
      </w:rPr>
    </w:pPr>
    <w:r w:rsidRPr="004165E5">
      <w:rPr>
        <w:rFonts w:ascii="Cambria" w:hAnsi="Cambria" w:cs="Monotype Corsiva"/>
        <w:sz w:val="28"/>
        <w:szCs w:val="28"/>
        <w:lang w:eastAsia="ar-SA"/>
      </w:rPr>
      <w:t>Intendencia Municipal</w:t>
    </w:r>
  </w:p>
  <w:p w14:paraId="0969C49C" w14:textId="77777777" w:rsidR="00F81868" w:rsidRPr="004165E5" w:rsidRDefault="00F81868" w:rsidP="00F81868">
    <w:pPr>
      <w:suppressAutoHyphens/>
      <w:spacing w:after="0" w:line="240" w:lineRule="auto"/>
      <w:jc w:val="center"/>
      <w:rPr>
        <w:rFonts w:ascii="Edwardian Script ITC" w:hAnsi="Edwardian Script ITC" w:cs="Monotype Corsiva"/>
        <w:sz w:val="28"/>
        <w:szCs w:val="28"/>
        <w:lang w:eastAsia="ar-SA"/>
      </w:rPr>
    </w:pPr>
    <w:r w:rsidRPr="004165E5">
      <w:rPr>
        <w:rFonts w:ascii="Edwardian Script ITC" w:hAnsi="Edwardian Script ITC" w:cs="Monotype Corsiva"/>
        <w:sz w:val="28"/>
        <w:szCs w:val="28"/>
        <w:lang w:eastAsia="ar-SA"/>
      </w:rPr>
      <w:t xml:space="preserve">Capital del </w:t>
    </w:r>
    <w:proofErr w:type="spellStart"/>
    <w:r w:rsidRPr="004165E5">
      <w:rPr>
        <w:rFonts w:ascii="Edwardian Script ITC" w:hAnsi="Edwardian Script ITC" w:cs="Monotype Corsiva"/>
        <w:sz w:val="28"/>
        <w:szCs w:val="28"/>
        <w:lang w:eastAsia="ar-SA"/>
      </w:rPr>
      <w:t>Ao</w:t>
    </w:r>
    <w:proofErr w:type="spellEnd"/>
    <w:r w:rsidRPr="004165E5">
      <w:rPr>
        <w:rFonts w:ascii="Edwardian Script ITC" w:hAnsi="Edwardian Script ITC" w:cs="Monotype Corsiva"/>
        <w:sz w:val="28"/>
        <w:szCs w:val="28"/>
        <w:lang w:eastAsia="ar-SA"/>
      </w:rPr>
      <w:t xml:space="preserve"> </w:t>
    </w:r>
    <w:proofErr w:type="spellStart"/>
    <w:r w:rsidRPr="004165E5">
      <w:rPr>
        <w:rFonts w:ascii="Edwardian Script ITC" w:hAnsi="Edwardian Script ITC" w:cs="Monotype Corsiva"/>
        <w:sz w:val="28"/>
        <w:szCs w:val="28"/>
        <w:lang w:eastAsia="ar-SA"/>
      </w:rPr>
      <w:t>Po´í</w:t>
    </w:r>
    <w:proofErr w:type="spellEnd"/>
  </w:p>
  <w:p w14:paraId="39A83FE8" w14:textId="77777777" w:rsidR="00F81868" w:rsidRPr="004165E5" w:rsidRDefault="00F81868" w:rsidP="00F81868">
    <w:pPr>
      <w:pBdr>
        <w:bottom w:val="single" w:sz="12" w:space="0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Batang" w:eastAsia="Batang" w:hAnsi="Batang"/>
        <w:b/>
        <w:sz w:val="16"/>
        <w:szCs w:val="16"/>
      </w:rPr>
    </w:pPr>
    <w:r w:rsidRPr="004165E5">
      <w:rPr>
        <w:rFonts w:ascii="Batang" w:eastAsia="Batang" w:hAnsi="Batang"/>
        <w:b/>
        <w:sz w:val="16"/>
        <w:szCs w:val="16"/>
      </w:rPr>
      <w:t>Gobierno Municipa</w:t>
    </w:r>
    <w:r>
      <w:rPr>
        <w:rFonts w:ascii="Batang" w:eastAsia="Batang" w:hAnsi="Batang"/>
        <w:b/>
        <w:sz w:val="16"/>
        <w:szCs w:val="16"/>
      </w:rPr>
      <w:t>l Abg. Gloria Duarte 2021 – 2026</w:t>
    </w:r>
  </w:p>
  <w:p w14:paraId="06A879B5" w14:textId="77777777" w:rsidR="00F81868" w:rsidRPr="004165E5" w:rsidRDefault="00F81868" w:rsidP="00F81868">
    <w:pPr>
      <w:suppressAutoHyphens/>
      <w:spacing w:after="0" w:line="240" w:lineRule="auto"/>
      <w:jc w:val="center"/>
      <w:rPr>
        <w:sz w:val="12"/>
        <w:szCs w:val="12"/>
        <w:lang w:eastAsia="ar-SA"/>
      </w:rPr>
    </w:pPr>
    <w:r w:rsidRPr="004165E5">
      <w:rPr>
        <w:sz w:val="12"/>
        <w:szCs w:val="12"/>
        <w:lang w:eastAsia="ar-SA"/>
      </w:rPr>
      <w:t xml:space="preserve">Cnel. Bogado entre Villarrica y Rosario </w:t>
    </w:r>
    <w:proofErr w:type="spellStart"/>
    <w:r w:rsidRPr="004165E5">
      <w:rPr>
        <w:sz w:val="12"/>
        <w:szCs w:val="12"/>
        <w:lang w:eastAsia="ar-SA"/>
      </w:rPr>
      <w:t>Nº</w:t>
    </w:r>
    <w:proofErr w:type="spellEnd"/>
    <w:r w:rsidRPr="004165E5">
      <w:rPr>
        <w:sz w:val="12"/>
        <w:szCs w:val="12"/>
        <w:lang w:eastAsia="ar-SA"/>
      </w:rPr>
      <w:t xml:space="preserve"> 720</w:t>
    </w:r>
  </w:p>
  <w:p w14:paraId="0851C0BE" w14:textId="77777777" w:rsidR="00F81868" w:rsidRPr="004165E5" w:rsidRDefault="00F81868" w:rsidP="00F81868">
    <w:pPr>
      <w:suppressAutoHyphens/>
      <w:spacing w:after="0" w:line="240" w:lineRule="auto"/>
      <w:jc w:val="center"/>
      <w:rPr>
        <w:sz w:val="12"/>
        <w:szCs w:val="12"/>
        <w:lang w:eastAsia="ar-SA"/>
      </w:rPr>
    </w:pPr>
    <w:r w:rsidRPr="004165E5">
      <w:rPr>
        <w:sz w:val="12"/>
        <w:szCs w:val="12"/>
        <w:lang w:eastAsia="ar-SA"/>
      </w:rPr>
      <w:t xml:space="preserve">Teléf.: (0549) 20003 – e-mail: </w:t>
    </w:r>
    <w:hyperlink r:id="rId2" w:history="1">
      <w:r w:rsidRPr="004165E5">
        <w:rPr>
          <w:sz w:val="12"/>
          <w:szCs w:val="12"/>
          <w:lang w:eastAsia="ar-SA"/>
        </w:rPr>
        <w:t>munyataitydelguaira@gmail.com</w:t>
      </w:r>
    </w:hyperlink>
  </w:p>
  <w:p w14:paraId="435BDE0A" w14:textId="77777777" w:rsidR="00F81868" w:rsidRPr="005A0233" w:rsidRDefault="00F81868" w:rsidP="00F81868">
    <w:pPr>
      <w:jc w:val="center"/>
    </w:pPr>
    <w:r w:rsidRPr="004165E5">
      <w:rPr>
        <w:sz w:val="12"/>
        <w:szCs w:val="12"/>
        <w:lang w:eastAsia="ar-SA"/>
      </w:rPr>
      <w:t xml:space="preserve">RUC: </w:t>
    </w:r>
    <w:proofErr w:type="spellStart"/>
    <w:r w:rsidRPr="004165E5">
      <w:rPr>
        <w:sz w:val="12"/>
        <w:szCs w:val="12"/>
        <w:lang w:eastAsia="ar-SA"/>
      </w:rPr>
      <w:t>N°</w:t>
    </w:r>
    <w:proofErr w:type="spellEnd"/>
    <w:r w:rsidRPr="004165E5">
      <w:rPr>
        <w:sz w:val="12"/>
        <w:szCs w:val="12"/>
        <w:lang w:eastAsia="ar-SA"/>
      </w:rPr>
      <w:t xml:space="preserve"> 80028379-1</w:t>
    </w:r>
  </w:p>
  <w:p w14:paraId="3661F522" w14:textId="77777777" w:rsidR="00F81868" w:rsidRDefault="00F818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75"/>
    <w:rsid w:val="00165FDE"/>
    <w:rsid w:val="004B2C0E"/>
    <w:rsid w:val="005B1275"/>
    <w:rsid w:val="006846D8"/>
    <w:rsid w:val="009A7ECD"/>
    <w:rsid w:val="009B23A1"/>
    <w:rsid w:val="00D4270E"/>
    <w:rsid w:val="00D80894"/>
    <w:rsid w:val="00F81868"/>
    <w:rsid w:val="00FB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A7959E"/>
  <w15:docId w15:val="{5BA0D2FA-2105-477E-A68D-BC0B3E68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23"/>
      <w:outlineLvl w:val="0"/>
    </w:pPr>
    <w:rPr>
      <w:rFonts w:ascii="Brush Script MT" w:eastAsia="Brush Script MT" w:hAnsi="Brush Script MT" w:cs="Brush Script MT"/>
      <w:i/>
      <w:color w:val="000000"/>
      <w:sz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Brush Script MT" w:eastAsia="Brush Script MT" w:hAnsi="Brush Script MT" w:cs="Brush Script MT"/>
      <w:i/>
      <w:color w:val="000000"/>
      <w:sz w:val="48"/>
    </w:rPr>
  </w:style>
  <w:style w:type="paragraph" w:styleId="Encabezado">
    <w:name w:val="header"/>
    <w:basedOn w:val="Normal"/>
    <w:link w:val="EncabezadoCar"/>
    <w:uiPriority w:val="99"/>
    <w:unhideWhenUsed/>
    <w:rsid w:val="00F81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1868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F81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186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nyataitydelguaira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Roque González de Santa Cruz, 22 de enero de 2011</vt:lpstr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Roque González de Santa Cruz, 22 de enero de 2011</dc:title>
  <dc:subject/>
  <dc:creator>Bj</dc:creator>
  <cp:keywords/>
  <cp:lastModifiedBy>Admin</cp:lastModifiedBy>
  <cp:revision>6</cp:revision>
  <dcterms:created xsi:type="dcterms:W3CDTF">2023-07-06T14:36:00Z</dcterms:created>
  <dcterms:modified xsi:type="dcterms:W3CDTF">2026-02-19T18:56:00Z</dcterms:modified>
</cp:coreProperties>
</file>